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0CF" w:rsidRPr="00EC4718" w:rsidRDefault="006C40CF" w:rsidP="006C40CF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Хотеева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Елена Владимировна,</w:t>
      </w:r>
      <w:r w:rsidRPr="00EC4718">
        <w:rPr>
          <w:rFonts w:ascii="Arial" w:hAnsi="Arial" w:cs="Arial"/>
          <w:sz w:val="24"/>
          <w:szCs w:val="24"/>
        </w:rPr>
        <w:t xml:space="preserve"> зарекомендовала себя </w:t>
      </w:r>
      <w:proofErr w:type="gramStart"/>
      <w:r w:rsidRPr="00EC4718">
        <w:rPr>
          <w:rFonts w:ascii="Arial" w:hAnsi="Arial" w:cs="Arial"/>
          <w:sz w:val="24"/>
          <w:szCs w:val="24"/>
        </w:rPr>
        <w:t>грамотным,  ответственным</w:t>
      </w:r>
      <w:proofErr w:type="gramEnd"/>
      <w:r w:rsidRPr="00EC4718">
        <w:rPr>
          <w:rFonts w:ascii="Arial" w:hAnsi="Arial" w:cs="Arial"/>
          <w:sz w:val="24"/>
          <w:szCs w:val="24"/>
        </w:rPr>
        <w:t xml:space="preserve"> специалистом, применяющим новые достижения разработанные в области психологии  и педагогики. Реализуя новые подходы в развитии и коррекции детей, творчески внедряет и обогащает авторские программы: «Планета - наш дом» И.Г. Белавиной, «</w:t>
      </w:r>
      <w:proofErr w:type="spellStart"/>
      <w:r w:rsidRPr="00EC4718">
        <w:rPr>
          <w:rFonts w:ascii="Arial" w:hAnsi="Arial" w:cs="Arial"/>
          <w:sz w:val="24"/>
          <w:szCs w:val="24"/>
        </w:rPr>
        <w:t>Игротерапия</w:t>
      </w:r>
      <w:proofErr w:type="spellEnd"/>
      <w:r w:rsidRPr="00EC4718">
        <w:rPr>
          <w:rFonts w:ascii="Arial" w:hAnsi="Arial" w:cs="Arial"/>
          <w:sz w:val="24"/>
          <w:szCs w:val="24"/>
        </w:rPr>
        <w:t xml:space="preserve"> развития» Т.В. Смирнова, «Жизненные навыки» </w:t>
      </w:r>
      <w:proofErr w:type="spellStart"/>
      <w:r w:rsidRPr="00EC4718">
        <w:rPr>
          <w:rFonts w:ascii="Arial" w:hAnsi="Arial" w:cs="Arial"/>
          <w:sz w:val="24"/>
          <w:szCs w:val="24"/>
        </w:rPr>
        <w:t>С.В.Кривцовой</w:t>
      </w:r>
      <w:proofErr w:type="spellEnd"/>
      <w:r w:rsidRPr="00EC4718">
        <w:rPr>
          <w:rFonts w:ascii="Arial" w:hAnsi="Arial" w:cs="Arial"/>
          <w:sz w:val="24"/>
          <w:szCs w:val="24"/>
        </w:rPr>
        <w:t xml:space="preserve">. </w:t>
      </w:r>
      <w:r w:rsidRPr="009C5CEF">
        <w:rPr>
          <w:rFonts w:ascii="Arial" w:hAnsi="Arial" w:cs="Arial"/>
          <w:sz w:val="24"/>
          <w:szCs w:val="24"/>
        </w:rPr>
        <w:t xml:space="preserve">По результатам проведенной коррекционной работы наблюдается </w:t>
      </w:r>
      <w:r>
        <w:rPr>
          <w:rFonts w:ascii="Arial" w:hAnsi="Arial" w:cs="Arial"/>
          <w:sz w:val="24"/>
          <w:szCs w:val="24"/>
        </w:rPr>
        <w:t xml:space="preserve">положительная динамика состояния детей, так уровень развития познавательных процессов повысился на 70%, проявления тревожности уменьшились на 80%, навыки коммуникативного взаимодействия улучшились на 73%. </w:t>
      </w:r>
    </w:p>
    <w:p w:rsidR="006C40CF" w:rsidRPr="00EC4718" w:rsidRDefault="006C40CF" w:rsidP="006C40CF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Pr="00EC4718">
        <w:rPr>
          <w:rFonts w:ascii="Arial" w:hAnsi="Arial" w:cs="Arial"/>
          <w:sz w:val="24"/>
          <w:szCs w:val="24"/>
        </w:rPr>
        <w:t>Она является постоянным членом районной психолого-медико-педагогической комиссии и владеет современными методиками диагностики развития детей дошкольного и младшего школьного возраста.</w:t>
      </w:r>
    </w:p>
    <w:p w:rsidR="006C40CF" w:rsidRPr="00EC4718" w:rsidRDefault="006C40CF" w:rsidP="006C40CF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Pr="00EC4718">
        <w:rPr>
          <w:rFonts w:ascii="Arial" w:hAnsi="Arial" w:cs="Arial"/>
          <w:sz w:val="24"/>
          <w:szCs w:val="24"/>
        </w:rPr>
        <w:t xml:space="preserve">С 2011 года является руководителем районного методического объединения педагогов-психологов образовательных учреждений </w:t>
      </w:r>
      <w:r>
        <w:rPr>
          <w:rFonts w:ascii="Arial" w:hAnsi="Arial" w:cs="Arial"/>
          <w:sz w:val="24"/>
          <w:szCs w:val="24"/>
        </w:rPr>
        <w:t xml:space="preserve">городского округа </w:t>
      </w:r>
      <w:r w:rsidRPr="00EC4718">
        <w:rPr>
          <w:rFonts w:ascii="Arial" w:hAnsi="Arial" w:cs="Arial"/>
          <w:sz w:val="24"/>
          <w:szCs w:val="24"/>
        </w:rPr>
        <w:t>Мытищи</w:t>
      </w:r>
      <w:r>
        <w:rPr>
          <w:rFonts w:ascii="Arial" w:hAnsi="Arial" w:cs="Arial"/>
          <w:sz w:val="24"/>
          <w:szCs w:val="24"/>
        </w:rPr>
        <w:t>.</w:t>
      </w:r>
      <w:r w:rsidRPr="00EC4718">
        <w:rPr>
          <w:rFonts w:ascii="Arial" w:hAnsi="Arial" w:cs="Arial"/>
          <w:sz w:val="24"/>
          <w:szCs w:val="24"/>
        </w:rPr>
        <w:t xml:space="preserve"> </w:t>
      </w:r>
    </w:p>
    <w:p w:rsidR="006C40CF" w:rsidRPr="00EC4718" w:rsidRDefault="006C40CF" w:rsidP="006C40CF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C4718">
        <w:rPr>
          <w:rFonts w:ascii="Arial" w:hAnsi="Arial" w:cs="Arial"/>
          <w:sz w:val="24"/>
          <w:szCs w:val="24"/>
        </w:rPr>
        <w:t>Опыт работы специалиста был успешно представлен на зональных научно-практических семинарах по темам: «Роль школьного психолога в снижении тревожности у обучающихся», 2011г.; «Формирование эмоциональной стабильности и положительной самооценки у детей дошкольного и младшего школьного  возраста в коррекционной программе «</w:t>
      </w:r>
      <w:proofErr w:type="spellStart"/>
      <w:r w:rsidRPr="00EC4718">
        <w:rPr>
          <w:rFonts w:ascii="Arial" w:hAnsi="Arial" w:cs="Arial"/>
          <w:sz w:val="24"/>
          <w:szCs w:val="24"/>
        </w:rPr>
        <w:t>Игротерапия</w:t>
      </w:r>
      <w:proofErr w:type="spellEnd"/>
      <w:r w:rsidRPr="00EC4718">
        <w:rPr>
          <w:rFonts w:ascii="Arial" w:hAnsi="Arial" w:cs="Arial"/>
          <w:sz w:val="24"/>
          <w:szCs w:val="24"/>
        </w:rPr>
        <w:t xml:space="preserve"> развития»», 2011г.; «Комплексный подход в коррекционной работе с детьми с СДВГ», 2012г.</w:t>
      </w:r>
      <w:r>
        <w:rPr>
          <w:rFonts w:ascii="Arial" w:hAnsi="Arial" w:cs="Arial"/>
          <w:sz w:val="24"/>
          <w:szCs w:val="24"/>
        </w:rPr>
        <w:t xml:space="preserve">; </w:t>
      </w:r>
      <w:r w:rsidRPr="006D7D94">
        <w:rPr>
          <w:rFonts w:ascii="Arial" w:hAnsi="Arial" w:cs="Arial"/>
          <w:sz w:val="24"/>
          <w:szCs w:val="24"/>
        </w:rPr>
        <w:t>«Использование игровых методов в развитии эмоциональной сферы детей старшего дошкольного возраста»</w:t>
      </w:r>
      <w:r>
        <w:rPr>
          <w:rFonts w:ascii="Arial" w:hAnsi="Arial" w:cs="Arial"/>
          <w:sz w:val="24"/>
          <w:szCs w:val="24"/>
        </w:rPr>
        <w:t>, 2015г.</w:t>
      </w:r>
    </w:p>
    <w:p w:rsidR="006C40CF" w:rsidRDefault="006C40CF" w:rsidP="006C40CF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Выступила с докладом «Психолого-педагогическое сопровождение современного образования: задачи, проблемы, риски» на Международной научно-практической интернет- конференции (2015г.). </w:t>
      </w:r>
    </w:p>
    <w:p w:rsidR="006C40CF" w:rsidRDefault="006C40CF" w:rsidP="006C40CF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Активно участвует в научной деятельности факультета психологии МГОУ, так в 2015г., приняла участие в </w:t>
      </w:r>
      <w:r w:rsidRPr="00514902">
        <w:rPr>
          <w:rFonts w:ascii="Arial" w:hAnsi="Arial" w:cs="Arial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Левитовских</w:t>
      </w:r>
      <w:proofErr w:type="spellEnd"/>
      <w:r>
        <w:rPr>
          <w:rFonts w:ascii="Arial" w:hAnsi="Arial" w:cs="Arial"/>
          <w:sz w:val="24"/>
          <w:szCs w:val="24"/>
        </w:rPr>
        <w:t xml:space="preserve"> чтениях с выступлением «Нравственное воспитание в семье».  </w:t>
      </w:r>
    </w:p>
    <w:p w:rsidR="006C40CF" w:rsidRDefault="006C40CF" w:rsidP="006C40CF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В</w:t>
      </w:r>
      <w:r w:rsidRPr="00EC4718">
        <w:rPr>
          <w:rFonts w:ascii="Arial" w:hAnsi="Arial" w:cs="Arial"/>
          <w:sz w:val="24"/>
          <w:szCs w:val="24"/>
        </w:rPr>
        <w:t xml:space="preserve"> 2014 г</w:t>
      </w:r>
      <w:r>
        <w:rPr>
          <w:rFonts w:ascii="Arial" w:hAnsi="Arial" w:cs="Arial"/>
          <w:sz w:val="24"/>
          <w:szCs w:val="24"/>
        </w:rPr>
        <w:t>оду</w:t>
      </w:r>
      <w:r w:rsidRPr="00EC4718">
        <w:rPr>
          <w:rFonts w:ascii="Arial" w:hAnsi="Arial" w:cs="Arial"/>
          <w:sz w:val="24"/>
          <w:szCs w:val="24"/>
        </w:rPr>
        <w:t xml:space="preserve"> приняла участие в Международной научно-практической конференции «Актуальные вопросы в научной работе и образовательной деятельности» по теме «Влияние ситуативной и личностной тревожности на обучение младших школьников».</w:t>
      </w:r>
    </w:p>
    <w:p w:rsidR="006C40CF" w:rsidRDefault="006C40CF" w:rsidP="006C40CF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2016 году выступила с докладом на Форуме психологических технологий «Актуальные вопросы психологического сопровождения детей с ОВЗ в образовательном учреждении». </w:t>
      </w:r>
    </w:p>
    <w:p w:rsidR="006C40CF" w:rsidRDefault="006C40CF" w:rsidP="006C40CF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2016 году провела мастер-класс «Формирование </w:t>
      </w:r>
      <w:proofErr w:type="spellStart"/>
      <w:r>
        <w:rPr>
          <w:rFonts w:ascii="Arial" w:hAnsi="Arial" w:cs="Arial"/>
          <w:sz w:val="24"/>
          <w:szCs w:val="24"/>
        </w:rPr>
        <w:t>саморегуляции</w:t>
      </w:r>
      <w:proofErr w:type="spellEnd"/>
      <w:r>
        <w:rPr>
          <w:rFonts w:ascii="Arial" w:hAnsi="Arial" w:cs="Arial"/>
          <w:sz w:val="24"/>
          <w:szCs w:val="24"/>
        </w:rPr>
        <w:t xml:space="preserve"> детей дошкольного возраста в программе «</w:t>
      </w:r>
      <w:proofErr w:type="spellStart"/>
      <w:r>
        <w:rPr>
          <w:rFonts w:ascii="Arial" w:hAnsi="Arial" w:cs="Arial"/>
          <w:sz w:val="24"/>
          <w:szCs w:val="24"/>
        </w:rPr>
        <w:t>Игротерапия</w:t>
      </w:r>
      <w:proofErr w:type="spellEnd"/>
      <w:r>
        <w:rPr>
          <w:rFonts w:ascii="Arial" w:hAnsi="Arial" w:cs="Arial"/>
          <w:sz w:val="24"/>
          <w:szCs w:val="24"/>
        </w:rPr>
        <w:t xml:space="preserve"> развития» на Всероссийской научно-практической конференции «Практическая психология образования: перспективы, новации, ресурсы».</w:t>
      </w:r>
    </w:p>
    <w:p w:rsidR="006C40CF" w:rsidRDefault="006C40CF" w:rsidP="006C40CF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апреле 2017 г. представила опыт практической деятельности «</w:t>
      </w:r>
      <w:proofErr w:type="spellStart"/>
      <w:r>
        <w:rPr>
          <w:rFonts w:ascii="Arial" w:hAnsi="Arial" w:cs="Arial"/>
          <w:sz w:val="24"/>
          <w:szCs w:val="24"/>
        </w:rPr>
        <w:t>Девиантное</w:t>
      </w:r>
      <w:proofErr w:type="spellEnd"/>
      <w:r>
        <w:rPr>
          <w:rFonts w:ascii="Arial" w:hAnsi="Arial" w:cs="Arial"/>
          <w:sz w:val="24"/>
          <w:szCs w:val="24"/>
        </w:rPr>
        <w:t xml:space="preserve"> поведение подростков причины и способы преодоления» на </w:t>
      </w:r>
      <w:r>
        <w:rPr>
          <w:rFonts w:ascii="Arial" w:hAnsi="Arial" w:cs="Arial"/>
          <w:sz w:val="24"/>
          <w:szCs w:val="24"/>
          <w:lang w:val="en-US"/>
        </w:rPr>
        <w:t>III</w:t>
      </w:r>
      <w:r>
        <w:rPr>
          <w:rFonts w:ascii="Arial" w:hAnsi="Arial" w:cs="Arial"/>
          <w:sz w:val="24"/>
          <w:szCs w:val="24"/>
        </w:rPr>
        <w:t xml:space="preserve"> Международной интернет-конференции «</w:t>
      </w:r>
      <w:proofErr w:type="spellStart"/>
      <w:r>
        <w:rPr>
          <w:rFonts w:ascii="Arial" w:hAnsi="Arial" w:cs="Arial"/>
          <w:sz w:val="24"/>
          <w:szCs w:val="24"/>
        </w:rPr>
        <w:t>Рискологические</w:t>
      </w:r>
      <w:proofErr w:type="spellEnd"/>
      <w:r>
        <w:rPr>
          <w:rFonts w:ascii="Arial" w:hAnsi="Arial" w:cs="Arial"/>
          <w:sz w:val="24"/>
          <w:szCs w:val="24"/>
        </w:rPr>
        <w:t xml:space="preserve"> проблемы психолого-педагогического сопровождения современного образования». </w:t>
      </w:r>
    </w:p>
    <w:p w:rsidR="006C40CF" w:rsidRPr="00EC4718" w:rsidRDefault="006C40CF" w:rsidP="006C40CF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2017 году выступила с докладом на Всероссийской научно-практической конференции «Актуальные проблемы социально-педагогической деятельности в контексте социальной </w:t>
      </w:r>
      <w:proofErr w:type="spellStart"/>
      <w:r>
        <w:rPr>
          <w:rFonts w:ascii="Arial" w:hAnsi="Arial" w:cs="Arial"/>
          <w:sz w:val="24"/>
          <w:szCs w:val="24"/>
        </w:rPr>
        <w:t>бзопасности</w:t>
      </w:r>
      <w:proofErr w:type="spellEnd"/>
      <w:r>
        <w:rPr>
          <w:rFonts w:ascii="Arial" w:hAnsi="Arial" w:cs="Arial"/>
          <w:sz w:val="24"/>
          <w:szCs w:val="24"/>
        </w:rPr>
        <w:t xml:space="preserve"> в современном российском обществе» на тему: </w:t>
      </w:r>
      <w:r>
        <w:rPr>
          <w:rFonts w:ascii="Arial" w:hAnsi="Arial" w:cs="Arial"/>
          <w:sz w:val="24"/>
          <w:szCs w:val="24"/>
        </w:rPr>
        <w:lastRenderedPageBreak/>
        <w:t>коррекция эмоционально-</w:t>
      </w:r>
      <w:proofErr w:type="spellStart"/>
      <w:r>
        <w:rPr>
          <w:rFonts w:ascii="Arial" w:hAnsi="Arial" w:cs="Arial"/>
          <w:sz w:val="24"/>
          <w:szCs w:val="24"/>
        </w:rPr>
        <w:t>волвой</w:t>
      </w:r>
      <w:proofErr w:type="spellEnd"/>
      <w:r>
        <w:rPr>
          <w:rFonts w:ascii="Arial" w:hAnsi="Arial" w:cs="Arial"/>
          <w:sz w:val="24"/>
          <w:szCs w:val="24"/>
        </w:rPr>
        <w:t xml:space="preserve"> сферы дошкольников средствами </w:t>
      </w:r>
      <w:proofErr w:type="spellStart"/>
      <w:r>
        <w:rPr>
          <w:rFonts w:ascii="Arial" w:hAnsi="Arial" w:cs="Arial"/>
          <w:sz w:val="24"/>
          <w:szCs w:val="24"/>
        </w:rPr>
        <w:t>игротерапии</w:t>
      </w:r>
      <w:proofErr w:type="spellEnd"/>
      <w:r>
        <w:rPr>
          <w:rFonts w:ascii="Arial" w:hAnsi="Arial" w:cs="Arial"/>
          <w:sz w:val="24"/>
          <w:szCs w:val="24"/>
        </w:rPr>
        <w:t>».</w:t>
      </w:r>
    </w:p>
    <w:p w:rsidR="006C40CF" w:rsidRPr="00EC4718" w:rsidRDefault="006C40CF" w:rsidP="006C40CF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Pr="00EC4718">
        <w:rPr>
          <w:rFonts w:ascii="Arial" w:hAnsi="Arial" w:cs="Arial"/>
          <w:sz w:val="24"/>
          <w:szCs w:val="24"/>
        </w:rPr>
        <w:t xml:space="preserve">Под руководством </w:t>
      </w:r>
      <w:proofErr w:type="spellStart"/>
      <w:r w:rsidRPr="00EC4718">
        <w:rPr>
          <w:rFonts w:ascii="Arial" w:hAnsi="Arial" w:cs="Arial"/>
          <w:sz w:val="24"/>
          <w:szCs w:val="24"/>
        </w:rPr>
        <w:t>Хотеевой</w:t>
      </w:r>
      <w:proofErr w:type="spellEnd"/>
      <w:r w:rsidRPr="00EC4718">
        <w:rPr>
          <w:rFonts w:ascii="Arial" w:hAnsi="Arial" w:cs="Arial"/>
          <w:sz w:val="24"/>
          <w:szCs w:val="24"/>
        </w:rPr>
        <w:t xml:space="preserve"> Е.В. были разработаны рекомендательные комплекты документов для педагогов-психологов «Комплект документов для проведения </w:t>
      </w:r>
      <w:proofErr w:type="spellStart"/>
      <w:r w:rsidRPr="00EC4718">
        <w:rPr>
          <w:rFonts w:ascii="Arial" w:hAnsi="Arial" w:cs="Arial"/>
          <w:sz w:val="24"/>
          <w:szCs w:val="24"/>
        </w:rPr>
        <w:t>ПМПк</w:t>
      </w:r>
      <w:proofErr w:type="spellEnd"/>
      <w:r w:rsidRPr="00EC4718">
        <w:rPr>
          <w:rFonts w:ascii="Arial" w:hAnsi="Arial" w:cs="Arial"/>
          <w:sz w:val="24"/>
          <w:szCs w:val="24"/>
        </w:rPr>
        <w:t xml:space="preserve"> в образовательных учреждениях </w:t>
      </w:r>
      <w:proofErr w:type="spellStart"/>
      <w:r w:rsidRPr="00EC4718">
        <w:rPr>
          <w:rFonts w:ascii="Arial" w:hAnsi="Arial" w:cs="Arial"/>
          <w:sz w:val="24"/>
          <w:szCs w:val="24"/>
        </w:rPr>
        <w:t>Мытищинского</w:t>
      </w:r>
      <w:proofErr w:type="spellEnd"/>
      <w:r w:rsidRPr="00EC4718">
        <w:rPr>
          <w:rFonts w:ascii="Arial" w:hAnsi="Arial" w:cs="Arial"/>
          <w:sz w:val="24"/>
          <w:szCs w:val="24"/>
        </w:rPr>
        <w:t xml:space="preserve"> района», 2011г., «Комплект методик для диагностики УУД в начальной школе с учетом требований ФГОС в образовательных учрежден</w:t>
      </w:r>
      <w:r>
        <w:rPr>
          <w:rFonts w:ascii="Arial" w:hAnsi="Arial" w:cs="Arial"/>
          <w:sz w:val="24"/>
          <w:szCs w:val="24"/>
        </w:rPr>
        <w:t xml:space="preserve">иях </w:t>
      </w:r>
      <w:proofErr w:type="spellStart"/>
      <w:r>
        <w:rPr>
          <w:rFonts w:ascii="Arial" w:hAnsi="Arial" w:cs="Arial"/>
          <w:sz w:val="24"/>
          <w:szCs w:val="24"/>
        </w:rPr>
        <w:t>Мытищинского</w:t>
      </w:r>
      <w:proofErr w:type="spellEnd"/>
      <w:r>
        <w:rPr>
          <w:rFonts w:ascii="Arial" w:hAnsi="Arial" w:cs="Arial"/>
          <w:sz w:val="24"/>
          <w:szCs w:val="24"/>
        </w:rPr>
        <w:t xml:space="preserve"> района», 2013г., «Рабочий журнал для педагогов-психологов </w:t>
      </w:r>
      <w:proofErr w:type="spellStart"/>
      <w:r>
        <w:rPr>
          <w:rFonts w:ascii="Arial" w:hAnsi="Arial" w:cs="Arial"/>
          <w:sz w:val="24"/>
          <w:szCs w:val="24"/>
        </w:rPr>
        <w:t>г.о</w:t>
      </w:r>
      <w:proofErr w:type="spellEnd"/>
      <w:r>
        <w:rPr>
          <w:rFonts w:ascii="Arial" w:hAnsi="Arial" w:cs="Arial"/>
          <w:sz w:val="24"/>
          <w:szCs w:val="24"/>
        </w:rPr>
        <w:t>. Мытищи» 2016г.</w:t>
      </w:r>
    </w:p>
    <w:p w:rsidR="006C40CF" w:rsidRPr="009B38D1" w:rsidRDefault="006C40CF" w:rsidP="006C40CF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Pr="00EC4718">
        <w:rPr>
          <w:rFonts w:ascii="Arial" w:hAnsi="Arial" w:cs="Arial"/>
          <w:sz w:val="24"/>
          <w:szCs w:val="24"/>
        </w:rPr>
        <w:t>Педагог ведет активную работу со студентами Московского государственного областного университета, проводит мастер-классы на темы: «Диагностика познавательной сферы детей мл</w:t>
      </w:r>
      <w:r>
        <w:rPr>
          <w:rFonts w:ascii="Arial" w:hAnsi="Arial" w:cs="Arial"/>
          <w:sz w:val="24"/>
          <w:szCs w:val="24"/>
        </w:rPr>
        <w:t>адшего школьного возраста» (201</w:t>
      </w:r>
      <w:r w:rsidRPr="009B38D1">
        <w:rPr>
          <w:rFonts w:ascii="Arial" w:hAnsi="Arial" w:cs="Arial"/>
          <w:sz w:val="24"/>
          <w:szCs w:val="24"/>
        </w:rPr>
        <w:t>4</w:t>
      </w:r>
      <w:r w:rsidRPr="00EC4718">
        <w:rPr>
          <w:rFonts w:ascii="Arial" w:hAnsi="Arial" w:cs="Arial"/>
          <w:sz w:val="24"/>
          <w:szCs w:val="24"/>
        </w:rPr>
        <w:t>г.), «Игровые методы в развитии э</w:t>
      </w:r>
      <w:r>
        <w:rPr>
          <w:rFonts w:ascii="Arial" w:hAnsi="Arial" w:cs="Arial"/>
          <w:sz w:val="24"/>
          <w:szCs w:val="24"/>
        </w:rPr>
        <w:t>моционально-волевой сферы» (2015</w:t>
      </w:r>
      <w:r w:rsidRPr="00EC4718">
        <w:rPr>
          <w:rFonts w:ascii="Arial" w:hAnsi="Arial" w:cs="Arial"/>
          <w:sz w:val="24"/>
          <w:szCs w:val="24"/>
        </w:rPr>
        <w:t>г.).</w:t>
      </w:r>
      <w:r w:rsidRPr="009B38D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В 2016г. награждена Благодарственным письмом ГОУ ВПО МГОУ за профессиональную организацию практики и научно-практическое сопровождение студентов МГОУ с целью апробации современных психолого-педагогических методик обучения и воспитания детей с ОВЗ.</w:t>
      </w:r>
    </w:p>
    <w:p w:rsidR="006C40CF" w:rsidRDefault="006C40CF" w:rsidP="006C40CF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Pr="00EC4718">
        <w:rPr>
          <w:rFonts w:ascii="Arial" w:hAnsi="Arial" w:cs="Arial"/>
          <w:sz w:val="24"/>
          <w:szCs w:val="24"/>
        </w:rPr>
        <w:t>За последнее время опубликованы следующие статьи:</w:t>
      </w:r>
    </w:p>
    <w:p w:rsidR="006C40CF" w:rsidRPr="003607E2" w:rsidRDefault="006C40CF" w:rsidP="006C40CF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C4718">
        <w:rPr>
          <w:rFonts w:ascii="Arial" w:hAnsi="Arial" w:cs="Arial"/>
          <w:sz w:val="24"/>
          <w:szCs w:val="24"/>
        </w:rPr>
        <w:t xml:space="preserve"> «Дополнительная программ «</w:t>
      </w:r>
      <w:proofErr w:type="gramStart"/>
      <w:r w:rsidRPr="00EC4718">
        <w:rPr>
          <w:rFonts w:ascii="Arial" w:hAnsi="Arial" w:cs="Arial"/>
          <w:sz w:val="24"/>
          <w:szCs w:val="24"/>
        </w:rPr>
        <w:t>Здоровье»/</w:t>
      </w:r>
      <w:proofErr w:type="gramEnd"/>
      <w:r w:rsidRPr="00EC4718">
        <w:rPr>
          <w:rFonts w:ascii="Arial" w:hAnsi="Arial" w:cs="Arial"/>
          <w:sz w:val="24"/>
          <w:szCs w:val="24"/>
        </w:rPr>
        <w:t>/ Воспитатель ДОУ. № 2, 2011 – М.: Сфера, С. 82-88.; Преодоление тревожности через формирование инициативы в игре// Актуальные вопросы в научной работе и образовательной деятельности: сборник научных трудов по материалам Международной научно-практической конференции: Часть 4: Тамбов: ТРОО «Бизнес-Наука-Общество», 2013, С. 13-15.</w:t>
      </w:r>
      <w:r>
        <w:rPr>
          <w:rFonts w:ascii="Arial" w:hAnsi="Arial" w:cs="Arial"/>
          <w:sz w:val="24"/>
          <w:szCs w:val="24"/>
        </w:rPr>
        <w:t xml:space="preserve">; </w:t>
      </w:r>
      <w:r w:rsidRPr="00D418B1">
        <w:rPr>
          <w:rFonts w:ascii="Arial" w:hAnsi="Arial" w:cs="Arial"/>
          <w:sz w:val="24"/>
          <w:szCs w:val="24"/>
        </w:rPr>
        <w:t>Психологическая подготовка учащихся к ЕГЭ//Наука, образование, общество, 2015, № 1 (3), С. 194-201</w:t>
      </w:r>
      <w:r>
        <w:rPr>
          <w:rFonts w:ascii="Arial" w:hAnsi="Arial" w:cs="Arial"/>
          <w:sz w:val="24"/>
          <w:szCs w:val="24"/>
        </w:rPr>
        <w:t xml:space="preserve">; Опыт работы территориальной ПМПК </w:t>
      </w:r>
      <w:proofErr w:type="spellStart"/>
      <w:r>
        <w:rPr>
          <w:rFonts w:ascii="Arial" w:hAnsi="Arial" w:cs="Arial"/>
          <w:sz w:val="24"/>
          <w:szCs w:val="24"/>
        </w:rPr>
        <w:t>Мытищинского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Московской области</w:t>
      </w:r>
      <w:r w:rsidRPr="003C25CD">
        <w:rPr>
          <w:rFonts w:ascii="Arial" w:hAnsi="Arial" w:cs="Arial"/>
          <w:sz w:val="24"/>
          <w:szCs w:val="24"/>
        </w:rPr>
        <w:t>//</w:t>
      </w:r>
      <w:r>
        <w:rPr>
          <w:rFonts w:ascii="Arial" w:hAnsi="Arial" w:cs="Arial"/>
          <w:sz w:val="24"/>
          <w:szCs w:val="24"/>
        </w:rPr>
        <w:t xml:space="preserve"> Психолого-педагогическое взаимодействие участников образовательного процесса в реализации инклюзивного и дистанционного образования лиц с ОВЗ: учебно-методическое пособие</w:t>
      </w:r>
      <w:r w:rsidRPr="003C25CD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 xml:space="preserve"> О.А. Савельева, Л.В. Кузьмина, О.Н. </w:t>
      </w:r>
      <w:proofErr w:type="spellStart"/>
      <w:r>
        <w:rPr>
          <w:rFonts w:ascii="Arial" w:hAnsi="Arial" w:cs="Arial"/>
          <w:sz w:val="24"/>
          <w:szCs w:val="24"/>
        </w:rPr>
        <w:t>Бободжонова</w:t>
      </w:r>
      <w:proofErr w:type="spellEnd"/>
      <w:r>
        <w:rPr>
          <w:rFonts w:ascii="Arial" w:hAnsi="Arial" w:cs="Arial"/>
          <w:sz w:val="24"/>
          <w:szCs w:val="24"/>
        </w:rPr>
        <w:t xml:space="preserve">, Е.М. </w:t>
      </w:r>
      <w:proofErr w:type="spellStart"/>
      <w:r>
        <w:rPr>
          <w:rFonts w:ascii="Arial" w:hAnsi="Arial" w:cs="Arial"/>
          <w:sz w:val="24"/>
          <w:szCs w:val="24"/>
        </w:rPr>
        <w:t>Жимаева</w:t>
      </w:r>
      <w:proofErr w:type="spellEnd"/>
      <w:r>
        <w:rPr>
          <w:rFonts w:ascii="Arial" w:hAnsi="Arial" w:cs="Arial"/>
          <w:sz w:val="24"/>
          <w:szCs w:val="24"/>
        </w:rPr>
        <w:t xml:space="preserve"> – АСОУ, 2015 – С.57-67; </w:t>
      </w:r>
      <w:proofErr w:type="spellStart"/>
      <w:r>
        <w:rPr>
          <w:rFonts w:ascii="Arial" w:hAnsi="Arial" w:cs="Arial"/>
          <w:sz w:val="24"/>
          <w:szCs w:val="24"/>
        </w:rPr>
        <w:t>Хотеева</w:t>
      </w:r>
      <w:proofErr w:type="spellEnd"/>
      <w:r>
        <w:rPr>
          <w:rFonts w:ascii="Arial" w:hAnsi="Arial" w:cs="Arial"/>
          <w:sz w:val="24"/>
          <w:szCs w:val="24"/>
        </w:rPr>
        <w:t xml:space="preserve"> Е.В. Формирование психологического здоровья детей дошкольного возраста</w:t>
      </w:r>
      <w:r w:rsidRPr="003607E2">
        <w:rPr>
          <w:rFonts w:ascii="Arial" w:hAnsi="Arial" w:cs="Arial"/>
          <w:sz w:val="24"/>
          <w:szCs w:val="24"/>
        </w:rPr>
        <w:t>//</w:t>
      </w:r>
      <w:r>
        <w:rPr>
          <w:rFonts w:ascii="Arial" w:hAnsi="Arial" w:cs="Arial"/>
          <w:sz w:val="24"/>
          <w:szCs w:val="24"/>
        </w:rPr>
        <w:t xml:space="preserve"> Новая наука: теоретический и практический взгляд: Международное практическое издание по итогам научно-практической конференции, </w:t>
      </w:r>
      <w:proofErr w:type="spellStart"/>
      <w:r>
        <w:rPr>
          <w:rFonts w:ascii="Arial" w:hAnsi="Arial" w:cs="Arial"/>
          <w:sz w:val="24"/>
          <w:szCs w:val="24"/>
        </w:rPr>
        <w:t>Стерлитмак</w:t>
      </w:r>
      <w:proofErr w:type="spellEnd"/>
      <w:r>
        <w:rPr>
          <w:rFonts w:ascii="Arial" w:hAnsi="Arial" w:cs="Arial"/>
          <w:sz w:val="24"/>
          <w:szCs w:val="24"/>
        </w:rPr>
        <w:t>: АМИ, 2016, С. 124-126</w:t>
      </w:r>
    </w:p>
    <w:p w:rsidR="006C40CF" w:rsidRPr="00AF58BA" w:rsidRDefault="006C40CF" w:rsidP="006C40CF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В 2013г. являлась ч</w:t>
      </w:r>
      <w:r w:rsidRPr="00AF58BA">
        <w:rPr>
          <w:rFonts w:ascii="Arial" w:hAnsi="Arial" w:cs="Arial"/>
          <w:sz w:val="24"/>
          <w:szCs w:val="24"/>
        </w:rPr>
        <w:t>леном жюри, муниципального конкурса программно-методических материалов «Психолого-педагогическое сопровождение образовательного процесса в условиях дошкольного образовательного учреждения».</w:t>
      </w:r>
    </w:p>
    <w:p w:rsidR="006C40CF" w:rsidRDefault="006C40CF" w:rsidP="006C40CF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Pr="00AF58BA">
        <w:rPr>
          <w:rFonts w:ascii="Arial" w:hAnsi="Arial" w:cs="Arial"/>
          <w:sz w:val="24"/>
          <w:szCs w:val="24"/>
        </w:rPr>
        <w:t xml:space="preserve">В 2015г. приняла участие в составе комиссии по проведению </w:t>
      </w:r>
      <w:proofErr w:type="gramStart"/>
      <w:r w:rsidRPr="00AF58BA">
        <w:rPr>
          <w:rFonts w:ascii="Arial" w:hAnsi="Arial" w:cs="Arial"/>
          <w:sz w:val="24"/>
          <w:szCs w:val="24"/>
        </w:rPr>
        <w:t>психологических исследований</w:t>
      </w:r>
      <w:proofErr w:type="gramEnd"/>
      <w:r w:rsidRPr="00AF58BA">
        <w:rPr>
          <w:rFonts w:ascii="Arial" w:hAnsi="Arial" w:cs="Arial"/>
          <w:sz w:val="24"/>
          <w:szCs w:val="24"/>
        </w:rPr>
        <w:t xml:space="preserve"> обучающихся 7 классов по профилактике </w:t>
      </w:r>
      <w:proofErr w:type="spellStart"/>
      <w:r w:rsidRPr="00AF58BA">
        <w:rPr>
          <w:rFonts w:ascii="Arial" w:hAnsi="Arial" w:cs="Arial"/>
          <w:sz w:val="24"/>
          <w:szCs w:val="24"/>
        </w:rPr>
        <w:t>буллинга</w:t>
      </w:r>
      <w:proofErr w:type="spellEnd"/>
      <w:r w:rsidRPr="00AF58BA">
        <w:rPr>
          <w:rFonts w:ascii="Arial" w:hAnsi="Arial" w:cs="Arial"/>
          <w:sz w:val="24"/>
          <w:szCs w:val="24"/>
        </w:rPr>
        <w:t>.</w:t>
      </w:r>
    </w:p>
    <w:p w:rsidR="006C40CF" w:rsidRDefault="006C40CF" w:rsidP="006C40CF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 2016 году обучается в аспирантуре МГОУ. </w:t>
      </w:r>
    </w:p>
    <w:p w:rsidR="006C40CF" w:rsidRDefault="006C40CF" w:rsidP="006C40CF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В марте 2017г. являлась членом жюри «Фестиваля психолого-педагогических идей», проводимого в рамках Предметной недели педагогов-психологов. </w:t>
      </w:r>
    </w:p>
    <w:p w:rsidR="006C40CF" w:rsidRPr="00AF58BA" w:rsidRDefault="006C40CF" w:rsidP="006C40CF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В 2017 г. являлась экспертом в конкурсе на премию</w:t>
      </w:r>
      <w:r w:rsidRPr="008C60F6">
        <w:rPr>
          <w:rFonts w:ascii="Arial" w:hAnsi="Arial" w:cs="Arial"/>
          <w:sz w:val="24"/>
          <w:szCs w:val="24"/>
        </w:rPr>
        <w:t xml:space="preserve"> Губернатора Московской </w:t>
      </w:r>
      <w:proofErr w:type="gramStart"/>
      <w:r w:rsidRPr="008C60F6">
        <w:rPr>
          <w:rFonts w:ascii="Arial" w:hAnsi="Arial" w:cs="Arial"/>
          <w:sz w:val="24"/>
          <w:szCs w:val="24"/>
        </w:rPr>
        <w:t>области  «</w:t>
      </w:r>
      <w:proofErr w:type="gramEnd"/>
      <w:r w:rsidRPr="008C60F6">
        <w:rPr>
          <w:rFonts w:ascii="Arial" w:hAnsi="Arial" w:cs="Arial"/>
          <w:sz w:val="24"/>
          <w:szCs w:val="24"/>
        </w:rPr>
        <w:t>Лучший по профессии» в сфере образования в номинации педагог-психолог</w:t>
      </w:r>
      <w:r>
        <w:rPr>
          <w:rFonts w:ascii="Arial" w:hAnsi="Arial" w:cs="Arial"/>
          <w:sz w:val="24"/>
          <w:szCs w:val="24"/>
        </w:rPr>
        <w:t>.</w:t>
      </w:r>
    </w:p>
    <w:p w:rsidR="00240420" w:rsidRPr="006C40CF" w:rsidRDefault="006C40CF" w:rsidP="006C40CF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Награждена: Почетной грамотой</w:t>
      </w:r>
      <w:bookmarkStart w:id="0" w:name="_GoBack"/>
      <w:bookmarkEnd w:id="0"/>
      <w:r w:rsidRPr="006C40CF">
        <w:rPr>
          <w:rFonts w:ascii="Arial" w:hAnsi="Arial" w:cs="Arial"/>
          <w:sz w:val="24"/>
          <w:szCs w:val="24"/>
        </w:rPr>
        <w:t xml:space="preserve"> Управления образования Администрации </w:t>
      </w:r>
      <w:proofErr w:type="spellStart"/>
      <w:r w:rsidRPr="006C40CF">
        <w:rPr>
          <w:rFonts w:ascii="Arial" w:hAnsi="Arial" w:cs="Arial"/>
          <w:sz w:val="24"/>
          <w:szCs w:val="24"/>
        </w:rPr>
        <w:t>Мытищинского</w:t>
      </w:r>
      <w:proofErr w:type="spellEnd"/>
      <w:r w:rsidRPr="006C40CF">
        <w:rPr>
          <w:rFonts w:ascii="Arial" w:hAnsi="Arial" w:cs="Arial"/>
          <w:sz w:val="24"/>
          <w:szCs w:val="24"/>
        </w:rPr>
        <w:t xml:space="preserve"> муниципального района, 2011 г.; Почетная грамота Главы </w:t>
      </w:r>
      <w:proofErr w:type="spellStart"/>
      <w:r w:rsidRPr="006C40CF">
        <w:rPr>
          <w:rFonts w:ascii="Arial" w:hAnsi="Arial" w:cs="Arial"/>
          <w:sz w:val="24"/>
          <w:szCs w:val="24"/>
        </w:rPr>
        <w:t>Мытищинского</w:t>
      </w:r>
      <w:proofErr w:type="spellEnd"/>
      <w:r w:rsidRPr="006C40CF">
        <w:rPr>
          <w:rFonts w:ascii="Arial" w:hAnsi="Arial" w:cs="Arial"/>
          <w:sz w:val="24"/>
          <w:szCs w:val="24"/>
        </w:rPr>
        <w:t xml:space="preserve"> муниципального района, 2013 г., Почетной грамотой министерства </w:t>
      </w:r>
      <w:r w:rsidRPr="006C40CF">
        <w:rPr>
          <w:rFonts w:ascii="Arial" w:hAnsi="Arial" w:cs="Arial"/>
          <w:sz w:val="24"/>
          <w:szCs w:val="24"/>
        </w:rPr>
        <w:lastRenderedPageBreak/>
        <w:t xml:space="preserve">образования Московской области 2014г., Лауреат премии Губернатора Московской </w:t>
      </w:r>
      <w:proofErr w:type="gramStart"/>
      <w:r w:rsidRPr="006C40CF">
        <w:rPr>
          <w:rFonts w:ascii="Arial" w:hAnsi="Arial" w:cs="Arial"/>
          <w:sz w:val="24"/>
          <w:szCs w:val="24"/>
        </w:rPr>
        <w:t>области  «</w:t>
      </w:r>
      <w:proofErr w:type="gramEnd"/>
      <w:r w:rsidRPr="006C40CF">
        <w:rPr>
          <w:rFonts w:ascii="Arial" w:hAnsi="Arial" w:cs="Arial"/>
          <w:sz w:val="24"/>
          <w:szCs w:val="24"/>
        </w:rPr>
        <w:t>Лучший по профессии» в сфере образования в номинации педагог-психолог 2016</w:t>
      </w:r>
    </w:p>
    <w:sectPr w:rsidR="00240420" w:rsidRPr="006C4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0CF"/>
    <w:rsid w:val="00240420"/>
    <w:rsid w:val="006C4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C4EC80-BBC7-4304-A1A0-CEFA2A60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C40CF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935</Words>
  <Characters>5331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2017-10-04T10:59:00Z</dcterms:created>
  <dcterms:modified xsi:type="dcterms:W3CDTF">2017-10-04T11:02:00Z</dcterms:modified>
</cp:coreProperties>
</file>